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590" w:rsidRPr="003E5EE3" w:rsidRDefault="001520B5">
      <w:pPr>
        <w:rPr>
          <w:rFonts w:ascii="Arial" w:hAnsi="Arial" w:cs="Arial"/>
          <w:color w:val="000000"/>
          <w:sz w:val="24"/>
          <w:szCs w:val="24"/>
        </w:rPr>
      </w:pPr>
      <w:r w:rsidRPr="003E5EE3">
        <w:rPr>
          <w:rFonts w:ascii="Arial" w:hAnsi="Arial" w:cs="Arial"/>
          <w:color w:val="000000"/>
          <w:sz w:val="24"/>
          <w:szCs w:val="24"/>
        </w:rPr>
        <w:t>Five Ways to Think about Change</w:t>
      </w:r>
      <w:r w:rsidR="004339D0">
        <w:rPr>
          <w:rFonts w:ascii="Arial" w:hAnsi="Arial" w:cs="Arial"/>
          <w:color w:val="000000"/>
          <w:sz w:val="24"/>
          <w:szCs w:val="24"/>
        </w:rPr>
        <w:t xml:space="preserve"> – </w:t>
      </w:r>
      <w:proofErr w:type="spellStart"/>
      <w:r w:rsidR="004339D0">
        <w:rPr>
          <w:rFonts w:ascii="Arial" w:hAnsi="Arial" w:cs="Arial"/>
          <w:color w:val="000000"/>
          <w:sz w:val="24"/>
          <w:szCs w:val="24"/>
        </w:rPr>
        <w:t>Kopinetz</w:t>
      </w:r>
      <w:proofErr w:type="spellEnd"/>
      <w:r w:rsidR="004339D0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4339D0" w:rsidRDefault="00822198" w:rsidP="00822198">
      <w:pPr>
        <w:pStyle w:val="ListParagraph"/>
        <w:numPr>
          <w:ilvl w:val="0"/>
          <w:numId w:val="2"/>
        </w:numPr>
        <w:spacing w:after="0"/>
        <w:rPr>
          <w:rFonts w:ascii="Arial" w:eastAsia="Times New Roman" w:hAnsi="Arial" w:cs="Arial"/>
          <w:color w:val="000000"/>
          <w:sz w:val="24"/>
          <w:szCs w:val="24"/>
        </w:rPr>
      </w:pPr>
      <w:r w:rsidRPr="003E5EE3">
        <w:rPr>
          <w:rFonts w:ascii="Arial" w:eastAsia="Times New Roman" w:hAnsi="Arial" w:cs="Arial"/>
          <w:color w:val="000000"/>
          <w:sz w:val="24"/>
          <w:szCs w:val="24"/>
        </w:rPr>
        <w:t>Wiki space</w:t>
      </w:r>
      <w:r w:rsidR="001520B5" w:rsidRPr="003E5EE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E5EE3">
        <w:rPr>
          <w:rFonts w:ascii="Arial" w:eastAsia="Times New Roman" w:hAnsi="Arial" w:cs="Arial"/>
          <w:color w:val="000000"/>
          <w:sz w:val="24"/>
          <w:szCs w:val="24"/>
        </w:rPr>
        <w:t>–“</w:t>
      </w:r>
      <w:r w:rsidR="005D7A0D" w:rsidRPr="003E5EE3">
        <w:rPr>
          <w:rFonts w:ascii="Arial" w:eastAsia="Times New Roman" w:hAnsi="Arial" w:cs="Arial"/>
          <w:color w:val="000000"/>
          <w:sz w:val="24"/>
          <w:szCs w:val="24"/>
        </w:rPr>
        <w:t xml:space="preserve">virtual </w:t>
      </w:r>
      <w:r w:rsidR="001520B5" w:rsidRPr="003E5EE3">
        <w:rPr>
          <w:rFonts w:ascii="Arial" w:eastAsia="Times New Roman" w:hAnsi="Arial" w:cs="Arial"/>
          <w:color w:val="000000"/>
          <w:sz w:val="24"/>
          <w:szCs w:val="24"/>
        </w:rPr>
        <w:t>museum</w:t>
      </w:r>
      <w:r w:rsidRPr="003E5EE3">
        <w:rPr>
          <w:rFonts w:ascii="Arial" w:eastAsia="Times New Roman" w:hAnsi="Arial" w:cs="Arial"/>
          <w:color w:val="000000"/>
          <w:sz w:val="24"/>
          <w:szCs w:val="24"/>
        </w:rPr>
        <w:t>”</w:t>
      </w:r>
      <w:r w:rsidR="001520B5" w:rsidRPr="003E5EE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520B5" w:rsidRPr="003E5EE3" w:rsidRDefault="004339D0" w:rsidP="004339D0">
      <w:pPr>
        <w:pStyle w:val="ListParagraph"/>
        <w:spacing w:after="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This area will display current</w:t>
      </w:r>
      <w:r w:rsidR="001520B5" w:rsidRPr="003E5EE3">
        <w:rPr>
          <w:rFonts w:ascii="Arial" w:eastAsia="Times New Roman" w:hAnsi="Arial" w:cs="Arial"/>
          <w:color w:val="000000"/>
          <w:sz w:val="24"/>
          <w:szCs w:val="24"/>
        </w:rPr>
        <w:t xml:space="preserve"> technology</w:t>
      </w:r>
      <w:r w:rsidR="00822198" w:rsidRPr="003E5EE3">
        <w:rPr>
          <w:rFonts w:ascii="Arial" w:eastAsia="Times New Roman" w:hAnsi="Arial" w:cs="Arial"/>
          <w:color w:val="000000"/>
          <w:sz w:val="24"/>
          <w:szCs w:val="24"/>
        </w:rPr>
        <w:t xml:space="preserve"> ideas, projects, &amp;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uses</w:t>
      </w:r>
      <w:r w:rsidR="001520B5" w:rsidRPr="003E5EE3">
        <w:rPr>
          <w:rFonts w:ascii="Arial" w:eastAsia="Times New Roman" w:hAnsi="Arial" w:cs="Arial"/>
          <w:color w:val="000000"/>
          <w:sz w:val="24"/>
          <w:szCs w:val="24"/>
        </w:rPr>
        <w:t xml:space="preserve"> being used in classroom</w:t>
      </w:r>
      <w:r w:rsidR="00822198" w:rsidRPr="003E5EE3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1520B5" w:rsidRPr="003E5EE3">
        <w:rPr>
          <w:rFonts w:ascii="Arial" w:eastAsia="Times New Roman" w:hAnsi="Arial" w:cs="Arial"/>
          <w:color w:val="000000"/>
          <w:sz w:val="24"/>
          <w:szCs w:val="24"/>
        </w:rPr>
        <w:t xml:space="preserve"> across the school</w:t>
      </w:r>
      <w:r w:rsidR="003E5EE3" w:rsidRPr="003E5EE3">
        <w:rPr>
          <w:rFonts w:ascii="Arial" w:eastAsia="Times New Roman" w:hAnsi="Arial" w:cs="Arial"/>
          <w:color w:val="000000"/>
          <w:sz w:val="24"/>
          <w:szCs w:val="24"/>
        </w:rPr>
        <w:t xml:space="preserve"> or district. (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It can be </w:t>
      </w:r>
      <w:r w:rsidR="003E5EE3" w:rsidRPr="003E5EE3">
        <w:rPr>
          <w:rFonts w:ascii="Arial" w:eastAsia="Times New Roman" w:hAnsi="Arial" w:cs="Arial"/>
          <w:color w:val="000000"/>
          <w:sz w:val="24"/>
          <w:szCs w:val="24"/>
        </w:rPr>
        <w:t>managed by student committee or staff)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If responsible students manage it, feedback on the success of these ideas could be documented here as well as teachers and students.</w:t>
      </w:r>
      <w:r w:rsidR="000D2774">
        <w:rPr>
          <w:rFonts w:ascii="Arial" w:eastAsia="Times New Roman" w:hAnsi="Arial" w:cs="Arial"/>
          <w:color w:val="000000"/>
          <w:sz w:val="24"/>
          <w:szCs w:val="24"/>
        </w:rPr>
        <w:t xml:space="preserve"> Students and teachers would receive credit for actively using the area.</w:t>
      </w:r>
    </w:p>
    <w:p w:rsidR="00822198" w:rsidRPr="003E5EE3" w:rsidRDefault="00822198" w:rsidP="00822198">
      <w:pPr>
        <w:pStyle w:val="ListParagraph"/>
        <w:spacing w:after="0"/>
        <w:rPr>
          <w:rFonts w:ascii="Arial" w:eastAsia="Times New Roman" w:hAnsi="Arial" w:cs="Arial"/>
          <w:color w:val="000000"/>
          <w:sz w:val="24"/>
          <w:szCs w:val="24"/>
        </w:rPr>
      </w:pPr>
    </w:p>
    <w:p w:rsidR="00822198" w:rsidRPr="003E5EE3" w:rsidRDefault="004339D0" w:rsidP="00822198">
      <w:pPr>
        <w:pStyle w:val="ListParagraph"/>
        <w:spacing w:after="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I find once teachers are exposed to</w:t>
      </w:r>
      <w:r w:rsidR="00822198" w:rsidRPr="003E5EE3">
        <w:rPr>
          <w:rFonts w:ascii="Arial" w:eastAsia="Times New Roman" w:hAnsi="Arial" w:cs="Arial"/>
          <w:color w:val="000000"/>
          <w:sz w:val="24"/>
          <w:szCs w:val="24"/>
        </w:rPr>
        <w:t xml:space="preserve"> new ideas by the district soon many disciplines are using the same thing and the students actually find these technologies overused. I also think teachers would find it helpful to see who in the building or district is using what device, app, software, or tool to engage students in learning. </w:t>
      </w:r>
      <w:r w:rsidR="00B86013" w:rsidRPr="003E5EE3">
        <w:rPr>
          <w:rFonts w:ascii="Arial" w:eastAsia="Times New Roman" w:hAnsi="Arial" w:cs="Arial"/>
          <w:color w:val="000000"/>
          <w:sz w:val="24"/>
          <w:szCs w:val="24"/>
        </w:rPr>
        <w:t xml:space="preserve">This wiki </w:t>
      </w:r>
      <w:r w:rsidR="00822198" w:rsidRPr="003E5EE3">
        <w:rPr>
          <w:rFonts w:ascii="Arial" w:eastAsia="Times New Roman" w:hAnsi="Arial" w:cs="Arial"/>
          <w:color w:val="000000"/>
          <w:sz w:val="24"/>
          <w:szCs w:val="24"/>
        </w:rPr>
        <w:t xml:space="preserve">will </w:t>
      </w:r>
      <w:r w:rsidR="00B86013" w:rsidRPr="003E5EE3">
        <w:rPr>
          <w:rFonts w:ascii="Arial" w:eastAsia="Times New Roman" w:hAnsi="Arial" w:cs="Arial"/>
          <w:color w:val="000000"/>
          <w:sz w:val="24"/>
          <w:szCs w:val="24"/>
        </w:rPr>
        <w:t xml:space="preserve">be </w:t>
      </w:r>
      <w:r w:rsidR="00822198" w:rsidRPr="003E5EE3">
        <w:rPr>
          <w:rFonts w:ascii="Arial" w:eastAsia="Times New Roman" w:hAnsi="Arial" w:cs="Arial"/>
          <w:color w:val="000000"/>
          <w:sz w:val="24"/>
          <w:szCs w:val="24"/>
        </w:rPr>
        <w:t xml:space="preserve">a constantly changing </w:t>
      </w:r>
      <w:r w:rsidR="00B86013" w:rsidRPr="003E5EE3">
        <w:rPr>
          <w:rFonts w:ascii="Arial" w:eastAsia="Times New Roman" w:hAnsi="Arial" w:cs="Arial"/>
          <w:color w:val="000000"/>
          <w:sz w:val="24"/>
          <w:szCs w:val="24"/>
        </w:rPr>
        <w:t xml:space="preserve">space </w:t>
      </w:r>
      <w:r w:rsidR="00822198" w:rsidRPr="003E5EE3">
        <w:rPr>
          <w:rFonts w:ascii="Arial" w:eastAsia="Times New Roman" w:hAnsi="Arial" w:cs="Arial"/>
          <w:color w:val="000000"/>
          <w:sz w:val="24"/>
          <w:szCs w:val="24"/>
        </w:rPr>
        <w:t xml:space="preserve">where teachers can talk with fellow teachers about </w:t>
      </w:r>
      <w:r w:rsidR="00B86013" w:rsidRPr="003E5EE3">
        <w:rPr>
          <w:rFonts w:ascii="Arial" w:eastAsia="Times New Roman" w:hAnsi="Arial" w:cs="Arial"/>
          <w:color w:val="000000"/>
          <w:sz w:val="24"/>
          <w:szCs w:val="24"/>
        </w:rPr>
        <w:t xml:space="preserve">technology </w:t>
      </w:r>
      <w:r w:rsidR="00822198" w:rsidRPr="003E5EE3">
        <w:rPr>
          <w:rFonts w:ascii="Arial" w:eastAsia="Times New Roman" w:hAnsi="Arial" w:cs="Arial"/>
          <w:color w:val="000000"/>
          <w:sz w:val="24"/>
          <w:szCs w:val="24"/>
        </w:rPr>
        <w:t>concerns, questions, and interests.</w:t>
      </w:r>
    </w:p>
    <w:p w:rsidR="00822198" w:rsidRPr="003E5EE3" w:rsidRDefault="00822198" w:rsidP="00822198">
      <w:pPr>
        <w:pStyle w:val="ListParagraph"/>
        <w:spacing w:after="0"/>
        <w:rPr>
          <w:rFonts w:ascii="Arial" w:eastAsia="Times New Roman" w:hAnsi="Arial" w:cs="Arial"/>
          <w:color w:val="000000"/>
          <w:sz w:val="24"/>
          <w:szCs w:val="24"/>
        </w:rPr>
      </w:pPr>
    </w:p>
    <w:p w:rsidR="001520B5" w:rsidRPr="003E5EE3" w:rsidRDefault="00822198" w:rsidP="00822198">
      <w:pPr>
        <w:pStyle w:val="ListParagraph"/>
        <w:numPr>
          <w:ilvl w:val="0"/>
          <w:numId w:val="2"/>
        </w:numPr>
        <w:spacing w:after="0"/>
        <w:rPr>
          <w:rFonts w:ascii="Arial" w:eastAsia="Times New Roman" w:hAnsi="Arial" w:cs="Arial"/>
          <w:color w:val="000000"/>
          <w:sz w:val="24"/>
          <w:szCs w:val="24"/>
        </w:rPr>
      </w:pPr>
      <w:r w:rsidRPr="003E5EE3">
        <w:rPr>
          <w:rFonts w:ascii="Arial" w:eastAsia="Times New Roman" w:hAnsi="Arial" w:cs="Arial"/>
          <w:color w:val="000000"/>
          <w:sz w:val="24"/>
          <w:szCs w:val="24"/>
        </w:rPr>
        <w:t>Technology commercials – We have a televised program every morning for both staff and students. During this time, teac</w:t>
      </w:r>
      <w:r w:rsidR="004339D0">
        <w:rPr>
          <w:rFonts w:ascii="Arial" w:eastAsia="Times New Roman" w:hAnsi="Arial" w:cs="Arial"/>
          <w:color w:val="000000"/>
          <w:sz w:val="24"/>
          <w:szCs w:val="24"/>
        </w:rPr>
        <w:t>hers or students could briefly “</w:t>
      </w:r>
      <w:r w:rsidRPr="003E5EE3">
        <w:rPr>
          <w:rFonts w:ascii="Arial" w:eastAsia="Times New Roman" w:hAnsi="Arial" w:cs="Arial"/>
          <w:color w:val="000000"/>
          <w:sz w:val="24"/>
          <w:szCs w:val="24"/>
        </w:rPr>
        <w:t xml:space="preserve">advertise” to </w:t>
      </w:r>
      <w:r w:rsidR="004339D0">
        <w:rPr>
          <w:rFonts w:ascii="Arial" w:eastAsia="Times New Roman" w:hAnsi="Arial" w:cs="Arial"/>
          <w:color w:val="000000"/>
          <w:sz w:val="24"/>
          <w:szCs w:val="24"/>
        </w:rPr>
        <w:t xml:space="preserve">the school population </w:t>
      </w:r>
      <w:r w:rsidRPr="003E5EE3">
        <w:rPr>
          <w:rFonts w:ascii="Arial" w:eastAsia="Times New Roman" w:hAnsi="Arial" w:cs="Arial"/>
          <w:color w:val="000000"/>
          <w:sz w:val="24"/>
          <w:szCs w:val="24"/>
        </w:rPr>
        <w:t>educational-based tools or websites that may be of interest.</w:t>
      </w:r>
      <w:r w:rsidR="00E60C7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339D0">
        <w:rPr>
          <w:rFonts w:ascii="Arial" w:eastAsia="Times New Roman" w:hAnsi="Arial" w:cs="Arial"/>
          <w:color w:val="000000"/>
          <w:sz w:val="24"/>
          <w:szCs w:val="24"/>
        </w:rPr>
        <w:t>This will encourage the “we are all learning</w:t>
      </w:r>
      <w:r w:rsidR="00E60C72">
        <w:rPr>
          <w:rFonts w:ascii="Arial" w:eastAsia="Times New Roman" w:hAnsi="Arial" w:cs="Arial"/>
          <w:color w:val="000000"/>
          <w:sz w:val="24"/>
          <w:szCs w:val="24"/>
        </w:rPr>
        <w:t>” environment.</w:t>
      </w:r>
    </w:p>
    <w:p w:rsidR="00822198" w:rsidRPr="003E5EE3" w:rsidRDefault="00822198" w:rsidP="00822198">
      <w:pPr>
        <w:pStyle w:val="ListParagraph"/>
        <w:spacing w:after="0"/>
        <w:rPr>
          <w:rFonts w:ascii="Arial" w:eastAsia="Times New Roman" w:hAnsi="Arial" w:cs="Arial"/>
          <w:color w:val="000000"/>
          <w:sz w:val="24"/>
          <w:szCs w:val="24"/>
        </w:rPr>
      </w:pPr>
    </w:p>
    <w:p w:rsidR="00822198" w:rsidRPr="003E5EE3" w:rsidRDefault="00822198" w:rsidP="00822198">
      <w:pPr>
        <w:pStyle w:val="ListParagraph"/>
        <w:numPr>
          <w:ilvl w:val="0"/>
          <w:numId w:val="2"/>
        </w:numPr>
        <w:spacing w:after="0"/>
        <w:rPr>
          <w:rFonts w:ascii="Arial" w:eastAsia="Times New Roman" w:hAnsi="Arial" w:cs="Arial"/>
          <w:color w:val="000000"/>
          <w:sz w:val="24"/>
          <w:szCs w:val="24"/>
        </w:rPr>
      </w:pPr>
      <w:r w:rsidRPr="003E5EE3">
        <w:rPr>
          <w:rFonts w:ascii="Arial" w:eastAsia="Times New Roman" w:hAnsi="Arial" w:cs="Arial"/>
          <w:color w:val="000000"/>
          <w:sz w:val="24"/>
          <w:szCs w:val="24"/>
        </w:rPr>
        <w:t xml:space="preserve">Community Open House – </w:t>
      </w:r>
    </w:p>
    <w:p w:rsidR="001520B5" w:rsidRPr="003E5EE3" w:rsidRDefault="000D2774" w:rsidP="00822198">
      <w:pPr>
        <w:spacing w:after="0"/>
        <w:ind w:left="72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Instead of the traditional open-house, a</w:t>
      </w:r>
      <w:r w:rsidR="00822198" w:rsidRPr="003E5EE3">
        <w:rPr>
          <w:rFonts w:ascii="Arial" w:eastAsia="Times New Roman" w:hAnsi="Arial" w:cs="Arial"/>
          <w:color w:val="000000"/>
          <w:sz w:val="24"/>
          <w:szCs w:val="24"/>
        </w:rPr>
        <w:t>llow parents, taxpayers, and community members in general see how technology is being used in school today to enhance the learning experience.</w:t>
      </w:r>
      <w:r w:rsidR="00E60C7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339D0">
        <w:rPr>
          <w:rFonts w:ascii="Arial" w:eastAsia="Times New Roman" w:hAnsi="Arial" w:cs="Arial"/>
          <w:color w:val="000000"/>
          <w:sz w:val="24"/>
          <w:szCs w:val="24"/>
        </w:rPr>
        <w:t>This may be in conjunction with the Techno-Fair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(#5)</w:t>
      </w:r>
    </w:p>
    <w:p w:rsidR="00822198" w:rsidRPr="003E5EE3" w:rsidRDefault="00822198" w:rsidP="00822198">
      <w:pPr>
        <w:spacing w:after="0"/>
        <w:ind w:left="720"/>
        <w:rPr>
          <w:rFonts w:ascii="Arial" w:eastAsia="Times New Roman" w:hAnsi="Arial" w:cs="Arial"/>
          <w:color w:val="000000"/>
          <w:sz w:val="24"/>
          <w:szCs w:val="24"/>
        </w:rPr>
      </w:pPr>
    </w:p>
    <w:p w:rsidR="00822198" w:rsidRPr="003E5EE3" w:rsidRDefault="00822198" w:rsidP="00822198">
      <w:pPr>
        <w:pStyle w:val="ListParagraph"/>
        <w:numPr>
          <w:ilvl w:val="0"/>
          <w:numId w:val="2"/>
        </w:numPr>
        <w:spacing w:after="0"/>
        <w:rPr>
          <w:rFonts w:ascii="Arial" w:eastAsia="Times New Roman" w:hAnsi="Arial" w:cs="Arial"/>
          <w:color w:val="000000"/>
          <w:sz w:val="24"/>
          <w:szCs w:val="24"/>
        </w:rPr>
      </w:pPr>
      <w:r w:rsidRPr="003E5EE3">
        <w:rPr>
          <w:rFonts w:ascii="Arial" w:eastAsia="Times New Roman" w:hAnsi="Arial" w:cs="Arial"/>
          <w:color w:val="000000"/>
          <w:sz w:val="24"/>
          <w:szCs w:val="24"/>
        </w:rPr>
        <w:t xml:space="preserve">Give teachers </w:t>
      </w:r>
      <w:r w:rsidR="004339D0">
        <w:rPr>
          <w:rFonts w:ascii="Arial" w:eastAsia="Times New Roman" w:hAnsi="Arial" w:cs="Arial"/>
          <w:color w:val="000000"/>
          <w:sz w:val="24"/>
          <w:szCs w:val="24"/>
        </w:rPr>
        <w:t xml:space="preserve">(maybe even students who are interested) </w:t>
      </w:r>
      <w:r w:rsidRPr="003E5EE3">
        <w:rPr>
          <w:rFonts w:ascii="Arial" w:eastAsia="Times New Roman" w:hAnsi="Arial" w:cs="Arial"/>
          <w:color w:val="000000"/>
          <w:sz w:val="24"/>
          <w:szCs w:val="24"/>
        </w:rPr>
        <w:t xml:space="preserve">“technology time” each cycle devoted to allow for exploration, collaboration, and </w:t>
      </w:r>
      <w:r w:rsidR="00B86013" w:rsidRPr="003E5EE3">
        <w:rPr>
          <w:rFonts w:ascii="Arial" w:eastAsia="Times New Roman" w:hAnsi="Arial" w:cs="Arial"/>
          <w:color w:val="000000"/>
          <w:sz w:val="24"/>
          <w:szCs w:val="24"/>
        </w:rPr>
        <w:t>experimentation with</w:t>
      </w:r>
      <w:r w:rsidRPr="003E5EE3">
        <w:rPr>
          <w:rFonts w:ascii="Arial" w:eastAsia="Times New Roman" w:hAnsi="Arial" w:cs="Arial"/>
          <w:color w:val="000000"/>
          <w:sz w:val="24"/>
          <w:szCs w:val="24"/>
        </w:rPr>
        <w:t xml:space="preserve"> new technologies available to them. </w:t>
      </w:r>
      <w:r w:rsidR="00E60C72">
        <w:rPr>
          <w:rFonts w:ascii="Arial" w:eastAsia="Times New Roman" w:hAnsi="Arial" w:cs="Arial"/>
          <w:color w:val="000000"/>
          <w:sz w:val="24"/>
          <w:szCs w:val="24"/>
        </w:rPr>
        <w:t>Life long learning</w:t>
      </w:r>
      <w:r w:rsidR="004339D0">
        <w:rPr>
          <w:rFonts w:ascii="Arial" w:eastAsia="Times New Roman" w:hAnsi="Arial" w:cs="Arial"/>
          <w:color w:val="000000"/>
          <w:sz w:val="24"/>
          <w:szCs w:val="24"/>
        </w:rPr>
        <w:t xml:space="preserve"> will be fostered from this experience. </w:t>
      </w:r>
    </w:p>
    <w:p w:rsidR="00822198" w:rsidRPr="003E5EE3" w:rsidRDefault="00822198" w:rsidP="00822198">
      <w:pPr>
        <w:pStyle w:val="ListParagraph"/>
        <w:spacing w:after="0"/>
        <w:rPr>
          <w:rFonts w:ascii="Arial" w:eastAsia="Times New Roman" w:hAnsi="Arial" w:cs="Arial"/>
          <w:color w:val="000000"/>
          <w:sz w:val="24"/>
          <w:szCs w:val="24"/>
        </w:rPr>
      </w:pPr>
    </w:p>
    <w:p w:rsidR="00822198" w:rsidRPr="003E5EE3" w:rsidRDefault="00822198" w:rsidP="001520B5">
      <w:pPr>
        <w:pStyle w:val="ListParagraph"/>
        <w:numPr>
          <w:ilvl w:val="0"/>
          <w:numId w:val="2"/>
        </w:numPr>
        <w:spacing w:after="0"/>
        <w:rPr>
          <w:rFonts w:ascii="Arial" w:eastAsia="Times New Roman" w:hAnsi="Arial" w:cs="Arial"/>
          <w:color w:val="000000"/>
          <w:sz w:val="24"/>
          <w:szCs w:val="24"/>
        </w:rPr>
      </w:pPr>
      <w:r w:rsidRPr="003E5EE3">
        <w:rPr>
          <w:rFonts w:ascii="Arial" w:eastAsia="Times New Roman" w:hAnsi="Arial" w:cs="Arial"/>
          <w:color w:val="000000"/>
          <w:sz w:val="24"/>
          <w:szCs w:val="24"/>
        </w:rPr>
        <w:t xml:space="preserve">Techno-Thon or Fair </w:t>
      </w:r>
      <w:r w:rsidR="004339D0">
        <w:rPr>
          <w:rFonts w:ascii="Arial" w:eastAsia="Times New Roman" w:hAnsi="Arial" w:cs="Arial"/>
          <w:color w:val="000000"/>
          <w:sz w:val="24"/>
          <w:szCs w:val="24"/>
        </w:rPr>
        <w:t>– This assembly would include students and teachers demonstrating</w:t>
      </w:r>
      <w:r w:rsidRPr="003E5EE3">
        <w:rPr>
          <w:rFonts w:ascii="Arial" w:eastAsia="Times New Roman" w:hAnsi="Arial" w:cs="Arial"/>
          <w:color w:val="000000"/>
          <w:sz w:val="24"/>
          <w:szCs w:val="24"/>
        </w:rPr>
        <w:t xml:space="preserve"> their knowledge and learning in their learning and teaching encouraging the sharing of ideas in non-threatening ways to community, staff, and peers. </w:t>
      </w:r>
    </w:p>
    <w:p w:rsidR="00822198" w:rsidRPr="003E5EE3" w:rsidRDefault="00822198" w:rsidP="001520B5">
      <w:pPr>
        <w:spacing w:after="0"/>
        <w:rPr>
          <w:rFonts w:ascii="Arial" w:eastAsia="Times New Roman" w:hAnsi="Arial" w:cs="Arial"/>
          <w:color w:val="000000"/>
          <w:sz w:val="24"/>
          <w:szCs w:val="24"/>
        </w:rPr>
      </w:pPr>
    </w:p>
    <w:p w:rsidR="001520B5" w:rsidRPr="003E5EE3" w:rsidRDefault="001520B5">
      <w:pPr>
        <w:rPr>
          <w:sz w:val="24"/>
          <w:szCs w:val="24"/>
        </w:rPr>
      </w:pPr>
    </w:p>
    <w:sectPr w:rsidR="001520B5" w:rsidRPr="003E5EE3" w:rsidSect="003E5EE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CC2CCF"/>
    <w:multiLevelType w:val="multilevel"/>
    <w:tmpl w:val="96F6F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48F6D89"/>
    <w:multiLevelType w:val="hybridMultilevel"/>
    <w:tmpl w:val="A7DC38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520B5"/>
    <w:rsid w:val="000D2774"/>
    <w:rsid w:val="001520B5"/>
    <w:rsid w:val="00351758"/>
    <w:rsid w:val="003E5EE3"/>
    <w:rsid w:val="004339D0"/>
    <w:rsid w:val="0047452A"/>
    <w:rsid w:val="005D7A0D"/>
    <w:rsid w:val="00822198"/>
    <w:rsid w:val="00835B8B"/>
    <w:rsid w:val="00A6634A"/>
    <w:rsid w:val="00B86013"/>
    <w:rsid w:val="00D73590"/>
    <w:rsid w:val="00E60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5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21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6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7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29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582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231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jkopinetz</dc:creator>
  <cp:lastModifiedBy>jkopinetz</cp:lastModifiedBy>
  <cp:revision>8</cp:revision>
  <dcterms:created xsi:type="dcterms:W3CDTF">2012-02-06T23:32:00Z</dcterms:created>
  <dcterms:modified xsi:type="dcterms:W3CDTF">2012-02-08T02:53:00Z</dcterms:modified>
</cp:coreProperties>
</file>